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>
      <w:pPr>
        <w:shd w:val="clear" w:color="auto" w:fill="FFFFFF"/>
        <w:adjustRightInd/>
        <w:snapToGrid/>
        <w:spacing w:before="150" w:after="0" w:line="360" w:lineRule="atLeast"/>
        <w:rPr>
          <w:rFonts w:ascii="仿宋_GB2312" w:eastAsia="仿宋_GB2312" w:hAnsiTheme="minorEastAsia"/>
          <w:sz w:val="32"/>
          <w:szCs w:val="32"/>
        </w:rPr>
      </w:pPr>
    </w:p>
    <w:p>
      <w:pPr>
        <w:shd w:val="clear" w:color="auto" w:fill="FFFFFF"/>
        <w:spacing w:before="136" w:line="326" w:lineRule="atLeast"/>
        <w:jc w:val="center"/>
        <w:rPr>
          <w:rFonts w:ascii="宋体" w:hAnsi="宋体" w:cs="宋体"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晋江市医院水材料项目报名</w:t>
      </w:r>
      <w:r>
        <w:rPr>
          <w:rFonts w:ascii="宋体" w:hAnsi="宋体" w:cs="宋体"/>
          <w:b/>
          <w:bCs/>
          <w:color w:val="333333"/>
          <w:sz w:val="36"/>
          <w:szCs w:val="36"/>
        </w:rPr>
        <w:t>表</w:t>
      </w:r>
    </w:p>
    <w:p/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公司简要介绍</w:t>
            </w:r>
          </w:p>
        </w:tc>
        <w:tc>
          <w:tcPr>
            <w:tcW w:w="6379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shd w:val="clear" w:color="auto" w:fill="FFFFFF"/>
        <w:spacing w:before="150" w:line="360" w:lineRule="atLeast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>
      <w:pPr>
        <w:shd w:val="clear" w:color="auto" w:fill="FFFFFF"/>
        <w:adjustRightInd/>
        <w:snapToGrid/>
        <w:spacing w:before="150" w:after="0" w:line="360" w:lineRule="atLeast"/>
        <w:rPr>
          <w:rFonts w:asciiTheme="minorEastAsia" w:hAnsiTheme="minorEastAsia" w:eastAsiaTheme="minorEastAsia"/>
          <w:sz w:val="24"/>
          <w:szCs w:val="24"/>
        </w:rPr>
      </w:pPr>
    </w:p>
    <w:p>
      <w:pPr>
        <w:shd w:val="clear" w:color="auto" w:fill="FFFFFF"/>
        <w:adjustRightInd/>
        <w:snapToGrid/>
        <w:spacing w:before="150" w:after="0" w:line="360" w:lineRule="atLeast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附件2：</w:t>
      </w:r>
    </w:p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/>
          <w:b/>
          <w:bCs/>
          <w:sz w:val="36"/>
          <w:szCs w:val="36"/>
        </w:rPr>
      </w:pPr>
      <w:r>
        <w:rPr>
          <w:rFonts w:hint="eastAsia" w:ascii="微软雅黑" w:hAnsi="微软雅黑"/>
          <w:b/>
          <w:bCs/>
          <w:sz w:val="36"/>
          <w:szCs w:val="36"/>
        </w:rPr>
        <w:t>水材料报价单</w:t>
      </w:r>
    </w:p>
    <w:tbl>
      <w:tblPr>
        <w:tblStyle w:val="4"/>
        <w:tblW w:w="100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066"/>
        <w:gridCol w:w="1526"/>
        <w:gridCol w:w="550"/>
        <w:gridCol w:w="1038"/>
        <w:gridCol w:w="964"/>
        <w:gridCol w:w="1275"/>
        <w:gridCol w:w="1276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材料名称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规格型号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品牌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单价（元）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ind w:firstLine="160" w:firstLineChars="50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合计（元）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ind w:firstLine="640" w:firstLineChars="200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 xml:space="preserve"> 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防霉玻璃胶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快干型（白色）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瓶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快事达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不锈钢地漏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架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邦龙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不锈钢浮球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32#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博正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不锈钢浮球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25#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博正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 xml:space="preserve">不锈钢浮球 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台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博正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不锈钢洗菜盆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41*53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（TOTO）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实厚度1.0M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插入式水龙头（加长）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支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插入式自动感应水龙头（加长）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单冷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大便延时冲水阀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单洗手台盆（含安装）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木柜陶瓷盆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低水箱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A072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溪南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电子遥控浮球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110#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沪天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电子遥控浮球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沪天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电子遥控浮球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80#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沪天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蝶阀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65#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力牌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蝶阀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80#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力牌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蝶阀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110#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力牌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PVC给水管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110#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PVC给水管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75#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PVC给水管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63#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PVC给水管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PVC给水管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25#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PVC给水管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恒温宝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花洒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3档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胶水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700克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瓶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南亚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立式冷热水嘴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陶瓷芯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立式水龙头（大弯）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陶瓷芯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连体坐盆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孔距25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中翼天龙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连体坐盆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孔距30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中翼天龙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前置过滤器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De25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美的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PPR热水管材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110#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伟星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PPR热水管材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90#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伟星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PPR热水管材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75#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伟星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PPR热水管材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65#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伟星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PPR热水管材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伟星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PPR热水管材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伟星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PPR抗菌管材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32#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米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科标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PPR抗菌管材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De25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科标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PPR抗菌管材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De20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科标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 xml:space="preserve">热水浮球 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三角阀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陶瓷芯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三通（加厚）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4分铜材料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博正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44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水表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DN20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宁波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45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水表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DN25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宁波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46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水表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DN32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宁波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47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水表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DN40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宁波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水表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DN50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宁波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水表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DN65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宁波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水箱横杆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铁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支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溪南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51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塑料软管（高压）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 xml:space="preserve">80cm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蓝鲸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塑料软管（高压）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 xml:space="preserve">40cm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蓝鲸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塑料软管（高压）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 xml:space="preserve">60cm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蓝鲸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54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铜闸阀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110#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55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铜闸阀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56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铜闸阀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25#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铜闸阀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32#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铜闸阀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59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铜闸阀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 xml:space="preserve">铜闸阀 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65#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61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 xml:space="preserve">铜闸阀 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90#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铜止回阀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32#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63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铜止回阀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 xml:space="preserve">40#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64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铜止回阀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65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铜止回阀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65#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铜止回阀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90#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铜止回阀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110#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埃美柯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洗菜盆下水口（不锈加厚）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直径11CM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中翼天龙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实厚度1.0MM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洗手盆不锈钢下水口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加厚款铜材料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中翼天龙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70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 xml:space="preserve">下水管（加厚） 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塑料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条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太阳仔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小便池壁挂式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（330*680）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72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 xml:space="preserve">小便延时冲水阀 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铜材料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73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柱盆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陶瓷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只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美丹娜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74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坐便器盖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42*34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统御牌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缓降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75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小便自动感应冲水阀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明装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电池供电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76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立式自动感应水龙头（单冷）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明装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电池供电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77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立式自动感应水龙头（冷热）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明装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九牧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电池供电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78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自攻螺丝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4*50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盒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胜天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总计（元）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</w:tbl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/>
          <w:b/>
          <w:bCs/>
          <w:sz w:val="36"/>
          <w:szCs w:val="36"/>
        </w:rPr>
      </w:pPr>
    </w:p>
    <w:p>
      <w:pPr>
        <w:shd w:val="clear" w:color="auto" w:fill="FFFFFF"/>
        <w:adjustRightInd/>
        <w:snapToGrid/>
        <w:spacing w:before="150" w:after="0" w:line="360" w:lineRule="atLeast"/>
        <w:jc w:val="center"/>
        <w:rPr>
          <w:rFonts w:ascii="微软雅黑" w:hAnsi="微软雅黑" w:cs="宋体"/>
          <w:b/>
          <w:color w:val="333333"/>
          <w:sz w:val="36"/>
          <w:szCs w:val="36"/>
        </w:rPr>
      </w:pP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30C04"/>
    <w:rsid w:val="00180B33"/>
    <w:rsid w:val="00185D5A"/>
    <w:rsid w:val="001A73EB"/>
    <w:rsid w:val="002275F6"/>
    <w:rsid w:val="002C4612"/>
    <w:rsid w:val="002E713E"/>
    <w:rsid w:val="003200BE"/>
    <w:rsid w:val="003233E0"/>
    <w:rsid w:val="00323B43"/>
    <w:rsid w:val="00325146"/>
    <w:rsid w:val="00345D37"/>
    <w:rsid w:val="00346DEA"/>
    <w:rsid w:val="00386910"/>
    <w:rsid w:val="003C30D1"/>
    <w:rsid w:val="003C583F"/>
    <w:rsid w:val="003D37D8"/>
    <w:rsid w:val="003E7CA2"/>
    <w:rsid w:val="00426133"/>
    <w:rsid w:val="004358AB"/>
    <w:rsid w:val="00466C38"/>
    <w:rsid w:val="004744C5"/>
    <w:rsid w:val="00476374"/>
    <w:rsid w:val="0049547D"/>
    <w:rsid w:val="004E1413"/>
    <w:rsid w:val="005105E2"/>
    <w:rsid w:val="005176BF"/>
    <w:rsid w:val="00520381"/>
    <w:rsid w:val="0052475F"/>
    <w:rsid w:val="00546BCC"/>
    <w:rsid w:val="00563C9D"/>
    <w:rsid w:val="0059243F"/>
    <w:rsid w:val="005C313F"/>
    <w:rsid w:val="005E30DE"/>
    <w:rsid w:val="00601462"/>
    <w:rsid w:val="00625451"/>
    <w:rsid w:val="00663D29"/>
    <w:rsid w:val="00672E08"/>
    <w:rsid w:val="006B22F5"/>
    <w:rsid w:val="006C7B55"/>
    <w:rsid w:val="0070313F"/>
    <w:rsid w:val="00726B98"/>
    <w:rsid w:val="007412B1"/>
    <w:rsid w:val="00763062"/>
    <w:rsid w:val="007676EB"/>
    <w:rsid w:val="00781063"/>
    <w:rsid w:val="007815C1"/>
    <w:rsid w:val="00787CFE"/>
    <w:rsid w:val="007A2F0E"/>
    <w:rsid w:val="007D0259"/>
    <w:rsid w:val="007E52BE"/>
    <w:rsid w:val="00814E84"/>
    <w:rsid w:val="00833CB4"/>
    <w:rsid w:val="00876739"/>
    <w:rsid w:val="0088117D"/>
    <w:rsid w:val="00896DF2"/>
    <w:rsid w:val="00897ABF"/>
    <w:rsid w:val="008B4094"/>
    <w:rsid w:val="008B585F"/>
    <w:rsid w:val="008B7726"/>
    <w:rsid w:val="008D09E0"/>
    <w:rsid w:val="008F71A3"/>
    <w:rsid w:val="00903979"/>
    <w:rsid w:val="00907C5A"/>
    <w:rsid w:val="00980BA2"/>
    <w:rsid w:val="00984BD1"/>
    <w:rsid w:val="00993364"/>
    <w:rsid w:val="009E3B1A"/>
    <w:rsid w:val="00A03D59"/>
    <w:rsid w:val="00A81467"/>
    <w:rsid w:val="00A913EA"/>
    <w:rsid w:val="00AD44C2"/>
    <w:rsid w:val="00B03E72"/>
    <w:rsid w:val="00B31C2B"/>
    <w:rsid w:val="00B60168"/>
    <w:rsid w:val="00B92E9B"/>
    <w:rsid w:val="00B93B70"/>
    <w:rsid w:val="00BA6081"/>
    <w:rsid w:val="00C2115C"/>
    <w:rsid w:val="00C31EE7"/>
    <w:rsid w:val="00C60782"/>
    <w:rsid w:val="00C714A9"/>
    <w:rsid w:val="00C82609"/>
    <w:rsid w:val="00C93984"/>
    <w:rsid w:val="00CB2EDE"/>
    <w:rsid w:val="00CE24D3"/>
    <w:rsid w:val="00D26E31"/>
    <w:rsid w:val="00D31D50"/>
    <w:rsid w:val="00D413DB"/>
    <w:rsid w:val="00D8691A"/>
    <w:rsid w:val="00DC2F55"/>
    <w:rsid w:val="00DE7FBC"/>
    <w:rsid w:val="00E035EE"/>
    <w:rsid w:val="00E13D1C"/>
    <w:rsid w:val="00E64C2C"/>
    <w:rsid w:val="00E653F8"/>
    <w:rsid w:val="00ED28B2"/>
    <w:rsid w:val="00F071DF"/>
    <w:rsid w:val="00F4079B"/>
    <w:rsid w:val="00F711B6"/>
    <w:rsid w:val="00F772A4"/>
    <w:rsid w:val="00FC5F77"/>
    <w:rsid w:val="550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3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9">
    <w:name w:val="xl64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0">
    <w:name w:val="xl65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1">
    <w:name w:val="xl66"/>
    <w:basedOn w:val="1"/>
    <w:qFormat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2">
    <w:name w:val="xl67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4">
    <w:name w:val="xl69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5">
    <w:name w:val="xl70"/>
    <w:basedOn w:val="1"/>
    <w:qFormat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6">
    <w:name w:val="xl71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7">
    <w:name w:val="xl72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8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19">
    <w:name w:val="xl74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0">
    <w:name w:val="xl75"/>
    <w:basedOn w:val="1"/>
    <w:qFormat/>
    <w:uiPriority w:val="0"/>
    <w:pPr>
      <w:pBdr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21">
    <w:name w:val="xl76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2">
    <w:name w:val="xl77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3">
    <w:name w:val="xl78"/>
    <w:basedOn w:val="1"/>
    <w:qFormat/>
    <w:uiPriority w:val="0"/>
    <w:pPr>
      <w:pBdr>
        <w:bottom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4">
    <w:name w:val="xl79"/>
    <w:basedOn w:val="1"/>
    <w:qFormat/>
    <w:uiPriority w:val="0"/>
    <w:pPr>
      <w:pBdr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5">
    <w:name w:val="xl8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6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7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28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Calibri" w:hAnsi="Calibri" w:eastAsia="宋体" w:cs="Calibri"/>
      <w:sz w:val="20"/>
      <w:szCs w:val="20"/>
    </w:rPr>
  </w:style>
  <w:style w:type="paragraph" w:customStyle="1" w:styleId="29">
    <w:name w:val="xl84"/>
    <w:basedOn w:val="1"/>
    <w:qFormat/>
    <w:uiPriority w:val="0"/>
    <w:pPr>
      <w:pBdr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0">
    <w:name w:val="xl8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1">
    <w:name w:val="xl86"/>
    <w:basedOn w:val="1"/>
    <w:qFormat/>
    <w:uiPriority w:val="0"/>
    <w:pPr>
      <w:pBdr>
        <w:top w:val="single" w:color="auto" w:sz="8" w:space="0"/>
        <w:lef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2">
    <w:name w:val="xl87"/>
    <w:basedOn w:val="1"/>
    <w:qFormat/>
    <w:uiPriority w:val="0"/>
    <w:pPr>
      <w:pBdr>
        <w:left w:val="single" w:color="auto" w:sz="8" w:space="0"/>
        <w:bottom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3">
    <w:name w:val="xl88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4">
    <w:name w:val="xl89"/>
    <w:basedOn w:val="1"/>
    <w:qFormat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18"/>
      <w:szCs w:val="18"/>
    </w:rPr>
  </w:style>
  <w:style w:type="paragraph" w:customStyle="1" w:styleId="35">
    <w:name w:val="xl9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3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3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38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39">
    <w:name w:val="xl10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40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41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42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3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4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5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46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7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8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49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50">
    <w:name w:val="xl118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51">
    <w:name w:val="xl119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454</Words>
  <Characters>2588</Characters>
  <Lines>21</Lines>
  <Paragraphs>6</Paragraphs>
  <TotalTime>105</TotalTime>
  <ScaleCrop>false</ScaleCrop>
  <LinksUpToDate>false</LinksUpToDate>
  <CharactersWithSpaces>3036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2020-12-21T06:28:05Z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